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37" w:rsidRDefault="00CA6FE8" w:rsidP="005A2D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Всероссийской ярмарки трудоустройства осталось 4 дня</w:t>
      </w:r>
      <w:r w:rsidR="00677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A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рассказываем о мероприятиях</w:t>
      </w:r>
      <w:r w:rsidR="006E0A24" w:rsidRPr="005A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A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пройдут на площадке центра занятости населения ЗАТО г. Железногорска. Эти мероприятия  достойны вашего внимания</w:t>
      </w:r>
      <w:r w:rsidR="00677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A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которые точно следует посетить.</w:t>
      </w:r>
    </w:p>
    <w:p w:rsidR="00CA6FE8" w:rsidRPr="005A2D37" w:rsidRDefault="00CA6FE8" w:rsidP="005A2D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6FE8" w:rsidRDefault="00AC2EF5" w:rsidP="005A2D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цель ярмарки трудоустройства – не только быстрый подбор работы, но и помощь в планировании карьеры. </w:t>
      </w:r>
    </w:p>
    <w:p w:rsidR="005A2D37" w:rsidRPr="005A2D37" w:rsidRDefault="005A2D37" w:rsidP="005A2D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A24" w:rsidRPr="005A2D37" w:rsidRDefault="00AC2EF5" w:rsidP="005A2D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апреля </w:t>
      </w:r>
    </w:p>
    <w:p w:rsidR="00CA6FE8" w:rsidRPr="005A2D37" w:rsidRDefault="00AC2EF5" w:rsidP="005A2D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10.00 до 15.00</w:t>
      </w:r>
    </w:p>
    <w:p w:rsidR="00AC2EF5" w:rsidRPr="005A2D37" w:rsidRDefault="00AC2EF5" w:rsidP="005A2D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EF5" w:rsidRPr="005A2D37" w:rsidRDefault="00AC2EF5" w:rsidP="005A2D3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D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Площадка для личного общения работодателей и соискателей.</w:t>
      </w:r>
    </w:p>
    <w:p w:rsidR="00AC2EF5" w:rsidRPr="005A2D37" w:rsidRDefault="00AC2EF5" w:rsidP="005A2D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2EC0" w:rsidRPr="005A2D37" w:rsidRDefault="00A52EC0" w:rsidP="005A2D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мероприятии примут участие:</w:t>
      </w:r>
    </w:p>
    <w:p w:rsidR="00A52EC0" w:rsidRPr="005A2D37" w:rsidRDefault="005A2D37" w:rsidP="005A2D37">
      <w:pPr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C0" w:rsidRPr="005A2D37">
        <w:rPr>
          <w:rFonts w:ascii="Times New Roman" w:hAnsi="Times New Roman" w:cs="Times New Roman"/>
          <w:sz w:val="28"/>
          <w:szCs w:val="28"/>
        </w:rPr>
        <w:t xml:space="preserve">АО «КРАСЭКО»;  </w:t>
      </w:r>
    </w:p>
    <w:p w:rsidR="00A52EC0" w:rsidRPr="005A2D37" w:rsidRDefault="005A2D37" w:rsidP="005A2D37">
      <w:pPr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C0" w:rsidRPr="005A2D37">
        <w:rPr>
          <w:rFonts w:ascii="Times New Roman" w:hAnsi="Times New Roman" w:cs="Times New Roman"/>
          <w:sz w:val="28"/>
          <w:szCs w:val="28"/>
        </w:rPr>
        <w:t>АО «СНПО «Элерон»;</w:t>
      </w:r>
    </w:p>
    <w:p w:rsidR="00A52EC0" w:rsidRPr="005A2D37" w:rsidRDefault="005A2D37" w:rsidP="005A2D37">
      <w:pPr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C0" w:rsidRPr="005A2D37">
        <w:rPr>
          <w:rFonts w:ascii="Times New Roman" w:hAnsi="Times New Roman" w:cs="Times New Roman"/>
          <w:sz w:val="28"/>
          <w:szCs w:val="28"/>
        </w:rPr>
        <w:t>ФГУП ФЯО "Горно-химический комбинат";</w:t>
      </w:r>
    </w:p>
    <w:p w:rsidR="005A2D37" w:rsidRDefault="005A2D37" w:rsidP="005A2D37">
      <w:pPr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C0" w:rsidRPr="005A2D37">
        <w:rPr>
          <w:rFonts w:ascii="Times New Roman" w:hAnsi="Times New Roman" w:cs="Times New Roman"/>
          <w:sz w:val="28"/>
          <w:szCs w:val="28"/>
        </w:rPr>
        <w:t xml:space="preserve">АО "Информационные спутниковые системы" имени академика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C0" w:rsidRPr="005A2D37" w:rsidRDefault="005A2D37" w:rsidP="005A2D37">
      <w:pPr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EC0" w:rsidRPr="005A2D37">
        <w:rPr>
          <w:rFonts w:ascii="Times New Roman" w:hAnsi="Times New Roman" w:cs="Times New Roman"/>
          <w:sz w:val="28"/>
          <w:szCs w:val="28"/>
        </w:rPr>
        <w:t>М.Ф.Решетнева";</w:t>
      </w:r>
    </w:p>
    <w:p w:rsidR="005A2D37" w:rsidRDefault="005A2D37" w:rsidP="005A2D37">
      <w:pPr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C0" w:rsidRPr="005A2D37">
        <w:rPr>
          <w:rFonts w:ascii="Times New Roman" w:hAnsi="Times New Roman" w:cs="Times New Roman"/>
          <w:sz w:val="28"/>
          <w:szCs w:val="28"/>
        </w:rPr>
        <w:t>ООО "Производственное ремонтно-эксплуатационное хозяйство Горно-</w:t>
      </w:r>
    </w:p>
    <w:p w:rsidR="00A52EC0" w:rsidRPr="005A2D37" w:rsidRDefault="005A2D37" w:rsidP="005A2D37">
      <w:pPr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EC0" w:rsidRPr="005A2D37">
        <w:rPr>
          <w:rFonts w:ascii="Times New Roman" w:hAnsi="Times New Roman" w:cs="Times New Roman"/>
          <w:sz w:val="28"/>
          <w:szCs w:val="28"/>
        </w:rPr>
        <w:t>химического комбината";</w:t>
      </w:r>
    </w:p>
    <w:p w:rsidR="00A52EC0" w:rsidRPr="005A2D37" w:rsidRDefault="005A2D37" w:rsidP="005A2D37">
      <w:pPr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C0" w:rsidRPr="005A2D37">
        <w:rPr>
          <w:rFonts w:ascii="Times New Roman" w:hAnsi="Times New Roman" w:cs="Times New Roman"/>
          <w:sz w:val="28"/>
          <w:szCs w:val="28"/>
        </w:rPr>
        <w:t xml:space="preserve">МУВО №7 АО "Атом-охрана";    </w:t>
      </w:r>
    </w:p>
    <w:p w:rsidR="00A52EC0" w:rsidRPr="005A2D37" w:rsidRDefault="005A2D37" w:rsidP="005A2D37">
      <w:pPr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C0" w:rsidRPr="005A2D37">
        <w:rPr>
          <w:rFonts w:ascii="Times New Roman" w:hAnsi="Times New Roman" w:cs="Times New Roman"/>
          <w:sz w:val="28"/>
          <w:szCs w:val="28"/>
        </w:rPr>
        <w:t>АО Научно-технический центр "Охрана";</w:t>
      </w:r>
    </w:p>
    <w:p w:rsidR="00A52EC0" w:rsidRPr="005A2D37" w:rsidRDefault="005A2D37" w:rsidP="005A2D37">
      <w:pPr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C0" w:rsidRPr="005A2D37">
        <w:rPr>
          <w:rFonts w:ascii="Times New Roman" w:hAnsi="Times New Roman" w:cs="Times New Roman"/>
          <w:sz w:val="28"/>
          <w:szCs w:val="28"/>
        </w:rPr>
        <w:t xml:space="preserve">АО "Атомспецтранс"; </w:t>
      </w:r>
    </w:p>
    <w:p w:rsidR="00A52EC0" w:rsidRPr="005A2D37" w:rsidRDefault="005A2D37" w:rsidP="005A2D37">
      <w:pPr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C0" w:rsidRPr="005A2D37">
        <w:rPr>
          <w:rFonts w:ascii="Times New Roman" w:hAnsi="Times New Roman" w:cs="Times New Roman"/>
          <w:sz w:val="28"/>
          <w:szCs w:val="28"/>
        </w:rPr>
        <w:t xml:space="preserve">ФГБУЗ  "Клиническая больница № 51 ФМБА"; </w:t>
      </w:r>
    </w:p>
    <w:p w:rsidR="00A52EC0" w:rsidRPr="005A2D37" w:rsidRDefault="005A2D37" w:rsidP="005A2D37">
      <w:pPr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C0" w:rsidRPr="005A2D37">
        <w:rPr>
          <w:rFonts w:ascii="Times New Roman" w:hAnsi="Times New Roman" w:cs="Times New Roman"/>
          <w:sz w:val="28"/>
          <w:szCs w:val="28"/>
        </w:rPr>
        <w:t>МАУ ДО ДООЦ «Орбита»;</w:t>
      </w:r>
    </w:p>
    <w:p w:rsidR="00A52EC0" w:rsidRPr="005A2D37" w:rsidRDefault="005A2D37" w:rsidP="005A2D37">
      <w:pPr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C0" w:rsidRPr="005A2D37">
        <w:rPr>
          <w:rFonts w:ascii="Times New Roman" w:hAnsi="Times New Roman" w:cs="Times New Roman"/>
          <w:sz w:val="28"/>
          <w:szCs w:val="28"/>
        </w:rPr>
        <w:t>МАУ ДО ДООЦ «Горный»;</w:t>
      </w:r>
    </w:p>
    <w:p w:rsidR="00A52EC0" w:rsidRPr="005A2D37" w:rsidRDefault="005A2D37" w:rsidP="005A2D37">
      <w:pPr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C0" w:rsidRPr="005A2D37">
        <w:rPr>
          <w:rFonts w:ascii="Times New Roman" w:hAnsi="Times New Roman" w:cs="Times New Roman"/>
          <w:sz w:val="28"/>
          <w:szCs w:val="28"/>
        </w:rPr>
        <w:t>ООО «Общественное питание».</w:t>
      </w:r>
    </w:p>
    <w:p w:rsidR="00AC2EF5" w:rsidRPr="005A2D37" w:rsidRDefault="00AC2EF5" w:rsidP="005A2D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Работодателями представлено более </w:t>
      </w:r>
      <w:r w:rsidR="00A52EC0" w:rsidRPr="005A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600 вакансий.</w:t>
      </w:r>
    </w:p>
    <w:p w:rsidR="00CA6FE8" w:rsidRPr="005A2D37" w:rsidRDefault="00CA6FE8" w:rsidP="005A2D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6FE8" w:rsidRPr="005A2D37" w:rsidRDefault="00A52EC0" w:rsidP="005A2D3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D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Площадка для тех, кто хочет начать свое дело.</w:t>
      </w:r>
    </w:p>
    <w:p w:rsidR="00A52EC0" w:rsidRPr="005A2D37" w:rsidRDefault="00A52EC0" w:rsidP="005A2D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A24" w:rsidRPr="005A2D37" w:rsidRDefault="005A2D37" w:rsidP="005A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0A24" w:rsidRPr="005A2D37">
        <w:rPr>
          <w:rFonts w:ascii="Times New Roman" w:hAnsi="Times New Roman" w:cs="Times New Roman"/>
          <w:sz w:val="28"/>
          <w:szCs w:val="28"/>
        </w:rPr>
        <w:t>Консультации по вопросам организации собственного дел, предоставления финансовой помощи на организацию предпринимательской деятельности и развитие бизнеса, приоритетных направлений развития бизнеса на территории ЗАТО г. Железногорска, налогового и пенсионного законодательства.</w:t>
      </w:r>
    </w:p>
    <w:p w:rsidR="006E0A24" w:rsidRPr="005A2D37" w:rsidRDefault="006E0A24" w:rsidP="005A2D37">
      <w:pPr>
        <w:rPr>
          <w:rFonts w:ascii="Times New Roman" w:hAnsi="Times New Roman" w:cs="Times New Roman"/>
          <w:sz w:val="28"/>
          <w:szCs w:val="28"/>
        </w:rPr>
      </w:pPr>
    </w:p>
    <w:p w:rsidR="006E0A24" w:rsidRPr="005A2D37" w:rsidRDefault="006E0A24" w:rsidP="005A2D37">
      <w:pPr>
        <w:rPr>
          <w:rFonts w:ascii="Times New Roman" w:hAnsi="Times New Roman" w:cs="Times New Roman"/>
          <w:b/>
          <w:sz w:val="28"/>
          <w:szCs w:val="28"/>
        </w:rPr>
      </w:pPr>
      <w:r w:rsidRPr="005A2D37">
        <w:rPr>
          <w:rFonts w:ascii="Times New Roman" w:hAnsi="Times New Roman" w:cs="Times New Roman"/>
          <w:b/>
          <w:sz w:val="28"/>
          <w:szCs w:val="28"/>
        </w:rPr>
        <w:t>Площадка профориентации, карьерного консультирования, консультации психолога, консультации о программах профессионального обучения по профессиям, востребованным на рынке труда ЗАТО г.Железногорска.</w:t>
      </w:r>
    </w:p>
    <w:p w:rsidR="006E0A24" w:rsidRPr="005A2D37" w:rsidRDefault="006E0A24" w:rsidP="005A2D37">
      <w:pPr>
        <w:rPr>
          <w:rFonts w:ascii="Times New Roman" w:hAnsi="Times New Roman" w:cs="Times New Roman"/>
          <w:sz w:val="28"/>
          <w:szCs w:val="28"/>
        </w:rPr>
      </w:pPr>
    </w:p>
    <w:p w:rsidR="006E0A24" w:rsidRPr="005A2D37" w:rsidRDefault="006E0A24" w:rsidP="005A2D37">
      <w:pPr>
        <w:rPr>
          <w:rFonts w:ascii="Times New Roman" w:hAnsi="Times New Roman" w:cs="Times New Roman"/>
          <w:sz w:val="28"/>
          <w:szCs w:val="28"/>
        </w:rPr>
      </w:pPr>
      <w:r w:rsidRPr="005A2D37">
        <w:rPr>
          <w:rFonts w:ascii="Times New Roman" w:hAnsi="Times New Roman" w:cs="Times New Roman"/>
          <w:sz w:val="28"/>
          <w:szCs w:val="28"/>
        </w:rPr>
        <w:t>1</w:t>
      </w:r>
      <w:r w:rsidR="005A2D37" w:rsidRPr="005A2D37">
        <w:rPr>
          <w:rFonts w:ascii="Times New Roman" w:hAnsi="Times New Roman" w:cs="Times New Roman"/>
          <w:sz w:val="28"/>
          <w:szCs w:val="28"/>
        </w:rPr>
        <w:t>3.00 до 15.00</w:t>
      </w:r>
    </w:p>
    <w:p w:rsidR="005A2D37" w:rsidRPr="005A2D37" w:rsidRDefault="005A2D37" w:rsidP="005A2D37">
      <w:pPr>
        <w:rPr>
          <w:rFonts w:ascii="Times New Roman" w:hAnsi="Times New Roman" w:cs="Times New Roman"/>
          <w:b/>
          <w:sz w:val="28"/>
          <w:szCs w:val="28"/>
        </w:rPr>
      </w:pPr>
      <w:r w:rsidRPr="005A2D37">
        <w:rPr>
          <w:rFonts w:ascii="Times New Roman" w:hAnsi="Times New Roman" w:cs="Times New Roman"/>
          <w:b/>
          <w:sz w:val="28"/>
          <w:szCs w:val="28"/>
        </w:rPr>
        <w:t>Площадка для организации консультаций граждан с ограниченными возможностями здоровья.</w:t>
      </w:r>
    </w:p>
    <w:p w:rsidR="006E0A24" w:rsidRPr="005A2D37" w:rsidRDefault="006E0A24" w:rsidP="005A2D37">
      <w:pPr>
        <w:rPr>
          <w:rFonts w:ascii="Times New Roman" w:hAnsi="Times New Roman" w:cs="Times New Roman"/>
          <w:sz w:val="28"/>
          <w:szCs w:val="28"/>
        </w:rPr>
      </w:pPr>
    </w:p>
    <w:p w:rsidR="006E0A24" w:rsidRPr="005A2D37" w:rsidRDefault="005A2D37" w:rsidP="005A2D37">
      <w:pPr>
        <w:rPr>
          <w:rFonts w:ascii="Times New Roman" w:hAnsi="Times New Roman" w:cs="Times New Roman"/>
          <w:sz w:val="28"/>
          <w:szCs w:val="28"/>
        </w:rPr>
      </w:pPr>
      <w:r w:rsidRPr="005A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Мероприятия ориентированы на тех, кто ищет работу, кто хочет сменить карьерную траекторию, а также учащуюся молодежь - школьников и студентов.</w:t>
      </w:r>
      <w:r w:rsidRPr="005A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A2D37" w:rsidRPr="005A2D37" w:rsidRDefault="005A2D37" w:rsidP="005A2D37">
      <w:pPr>
        <w:rPr>
          <w:rFonts w:ascii="Times New Roman" w:hAnsi="Times New Roman" w:cs="Times New Roman"/>
          <w:sz w:val="28"/>
          <w:szCs w:val="28"/>
        </w:rPr>
      </w:pPr>
      <w:r w:rsidRPr="005A2D37">
        <w:rPr>
          <w:rFonts w:ascii="Times New Roman" w:hAnsi="Times New Roman" w:cs="Times New Roman"/>
          <w:sz w:val="28"/>
          <w:szCs w:val="28"/>
        </w:rPr>
        <w:t xml:space="preserve">Ярмарка  трудоустройства состоится в информационном зале </w:t>
      </w:r>
    </w:p>
    <w:p w:rsidR="005A2D37" w:rsidRPr="005A2D37" w:rsidRDefault="005A2D37" w:rsidP="005A2D37">
      <w:pPr>
        <w:rPr>
          <w:rFonts w:ascii="Times New Roman" w:hAnsi="Times New Roman" w:cs="Times New Roman"/>
          <w:sz w:val="28"/>
          <w:szCs w:val="28"/>
        </w:rPr>
      </w:pPr>
      <w:r w:rsidRPr="005A2D37">
        <w:rPr>
          <w:rFonts w:ascii="Times New Roman" w:hAnsi="Times New Roman" w:cs="Times New Roman"/>
          <w:sz w:val="28"/>
          <w:szCs w:val="28"/>
        </w:rPr>
        <w:t>центра занятости населения по адресу: Пионерский проезд, 6.</w:t>
      </w:r>
    </w:p>
    <w:p w:rsidR="005A2D37" w:rsidRPr="005A2D37" w:rsidRDefault="005A2D37" w:rsidP="005A2D37">
      <w:pPr>
        <w:rPr>
          <w:rFonts w:ascii="Times New Roman" w:hAnsi="Times New Roman" w:cs="Times New Roman"/>
          <w:sz w:val="28"/>
          <w:szCs w:val="28"/>
        </w:rPr>
      </w:pPr>
    </w:p>
    <w:p w:rsidR="005A2D37" w:rsidRPr="005A2D37" w:rsidRDefault="005A2D37" w:rsidP="005A2D37">
      <w:pPr>
        <w:rPr>
          <w:rFonts w:ascii="Times New Roman" w:hAnsi="Times New Roman" w:cs="Times New Roman"/>
          <w:sz w:val="28"/>
          <w:szCs w:val="28"/>
        </w:rPr>
      </w:pPr>
      <w:r w:rsidRPr="005A2D37">
        <w:rPr>
          <w:rFonts w:ascii="Times New Roman" w:hAnsi="Times New Roman" w:cs="Times New Roman"/>
          <w:sz w:val="28"/>
          <w:szCs w:val="28"/>
        </w:rPr>
        <w:t>Справки по телефону:75-22-14</w:t>
      </w:r>
    </w:p>
    <w:p w:rsidR="006E0A24" w:rsidRPr="005A2D37" w:rsidRDefault="006E0A24" w:rsidP="005A2D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2D37" w:rsidRDefault="005A2D37" w:rsidP="005A2D3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A2D37" w:rsidRDefault="005A2D37" w:rsidP="005A2D3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A2D37" w:rsidRDefault="005A2D37" w:rsidP="005A2D3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A2D37" w:rsidRDefault="005A2D37" w:rsidP="005A2D3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A2D37" w:rsidRDefault="005A2D37" w:rsidP="005A2D3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A2D37" w:rsidRDefault="005A2D37" w:rsidP="005A2D3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5A2D37" w:rsidSect="00B96A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C91"/>
    <w:multiLevelType w:val="hybridMultilevel"/>
    <w:tmpl w:val="316C647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FE8"/>
    <w:rsid w:val="00270276"/>
    <w:rsid w:val="0028058C"/>
    <w:rsid w:val="005A2D37"/>
    <w:rsid w:val="00677CC8"/>
    <w:rsid w:val="006E0A24"/>
    <w:rsid w:val="00A52EC0"/>
    <w:rsid w:val="00AC2EF5"/>
    <w:rsid w:val="00B217B2"/>
    <w:rsid w:val="00B96AD1"/>
    <w:rsid w:val="00CA6FE8"/>
    <w:rsid w:val="00CB6A11"/>
    <w:rsid w:val="00EB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F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F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F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2EC0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Tiholaz</cp:lastModifiedBy>
  <cp:revision>2</cp:revision>
  <cp:lastPrinted>2023-04-10T03:23:00Z</cp:lastPrinted>
  <dcterms:created xsi:type="dcterms:W3CDTF">2023-04-10T09:00:00Z</dcterms:created>
  <dcterms:modified xsi:type="dcterms:W3CDTF">2023-04-10T09:00:00Z</dcterms:modified>
</cp:coreProperties>
</file>